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E2" w:rsidRDefault="00F50A68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37D2F" w:rsidRPr="00D37D2F" w:rsidRDefault="0042756E" w:rsidP="005A1A93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7D2F" w:rsidRPr="00D37D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0380" cy="735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D37D2F" w:rsidRP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D37D2F" w:rsidRDefault="00D37D2F" w:rsidP="00D37D2F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D37D2F" w:rsidRPr="00D37D2F" w:rsidRDefault="00D37D2F" w:rsidP="009E5364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7D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</w:t>
      </w:r>
      <w:r w:rsidR="00105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</w:p>
    <w:p w:rsidR="00D37D2F" w:rsidRDefault="00A46A0D" w:rsidP="00A46A0D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325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D2F" w:rsidRPr="00D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2756E" w:rsidRPr="00D37D2F" w:rsidRDefault="0042756E" w:rsidP="00A46A0D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D2F" w:rsidRPr="00D37D2F" w:rsidRDefault="00D37D2F" w:rsidP="00D37D2F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90" w:rsidRDefault="00FF06E4" w:rsidP="00D06FD5">
      <w:pPr>
        <w:tabs>
          <w:tab w:val="left" w:pos="5812"/>
        </w:tabs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от 29.04.2019 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922-п    « 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Соль-Илецкий </w:t>
      </w:r>
    </w:p>
    <w:p w:rsidR="00AB2B90" w:rsidRDefault="00AB2B90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42756E" w:rsidRDefault="0042756E" w:rsidP="00D06FD5">
      <w:pPr>
        <w:spacing w:after="0"/>
        <w:ind w:right="3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56E" w:rsidRDefault="0042756E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Соль-Илецкий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 29.04.2019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922-п «О расходных обязательствах муниципального образования Соль-Илецкий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D06FD5">
      <w:pPr>
        <w:spacing w:after="0"/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1.1.Приложение к постановлению изложить в новой редакции согласно Приложению к настоящему постановлению.</w:t>
      </w:r>
    </w:p>
    <w:p w:rsidR="00C773DA" w:rsidRDefault="00C169D6" w:rsidP="00D06FD5">
      <w:pPr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73DA">
        <w:rPr>
          <w:rFonts w:ascii="Times New Roman" w:hAnsi="Times New Roman" w:cs="Times New Roman"/>
          <w:sz w:val="28"/>
          <w:szCs w:val="28"/>
          <w:lang w:eastAsia="ru-RU"/>
        </w:rPr>
        <w:t>.Назначить уполномоченными по исполнению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муниципальные образовательные </w:t>
      </w:r>
      <w:r w:rsidR="001B13F6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39679A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403719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BB6E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7D4" w:rsidRDefault="0042756E" w:rsidP="00D06FD5">
      <w:pPr>
        <w:spacing w:after="0"/>
        <w:ind w:left="-284" w:right="-14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Граброва</w:t>
      </w:r>
      <w:proofErr w:type="spell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И.В.</w:t>
      </w:r>
    </w:p>
    <w:p w:rsidR="00E42211" w:rsidRPr="00B10226" w:rsidRDefault="0042756E" w:rsidP="0042756E">
      <w:pPr>
        <w:ind w:left="-284" w:right="-14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4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опубликования</w:t>
      </w:r>
      <w:r w:rsidR="003D0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>(обнародования)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756E" w:rsidRDefault="0042756E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A61" w:rsidRDefault="00A04A61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06E4" w:rsidRPr="008327D4" w:rsidRDefault="00FF06E4" w:rsidP="00342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FF06E4" w:rsidP="00AA13C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327D4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8327D4"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</w:p>
    <w:p w:rsidR="00A04A61" w:rsidRDefault="00A04A61" w:rsidP="008A2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C95" w:rsidRPr="008327D4" w:rsidRDefault="00AA13C0" w:rsidP="008A2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0F" w:rsidRPr="008327D4" w:rsidRDefault="008A200F" w:rsidP="00600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Верно</w:t>
      </w:r>
    </w:p>
    <w:p w:rsidR="006006B9" w:rsidRPr="008327D4" w:rsidRDefault="008A200F" w:rsidP="00600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8A200F" w:rsidRPr="008327D4" w:rsidRDefault="003D03AA" w:rsidP="00AA13C0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 w:rsidRPr="008327D4">
        <w:rPr>
          <w:rFonts w:ascii="Times New Roman" w:hAnsi="Times New Roman" w:cs="Times New Roman"/>
          <w:sz w:val="28"/>
          <w:szCs w:val="28"/>
        </w:rPr>
        <w:t>о</w:t>
      </w:r>
      <w:r w:rsidR="008A200F" w:rsidRPr="008327D4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6006B9" w:rsidRPr="008327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8A200F" w:rsidRPr="008327D4">
        <w:rPr>
          <w:rFonts w:ascii="Times New Roman" w:hAnsi="Times New Roman" w:cs="Times New Roman"/>
          <w:sz w:val="28"/>
          <w:szCs w:val="28"/>
        </w:rPr>
        <w:t>Е.В.Телушкина</w:t>
      </w: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04A61" w:rsidRDefault="00A04A61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175" w:rsidRDefault="0055217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52175" w:rsidRDefault="00552175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B36F7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  <w:sectPr w:rsidR="001B36F7" w:rsidSect="005521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1B36F7" w:rsidRPr="00633688" w:rsidRDefault="001B36F7" w:rsidP="001B36F7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1B36F7" w:rsidRDefault="001B36F7" w:rsidP="001B36F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1B36F7" w:rsidRDefault="001B36F7" w:rsidP="001B36F7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1B36F7" w:rsidRPr="00633688" w:rsidRDefault="001B36F7" w:rsidP="001B36F7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 ________ </w:t>
      </w:r>
      <w:r w:rsidRPr="00633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  №</w:t>
      </w:r>
      <w:r w:rsidRPr="006336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_____</w:t>
      </w:r>
      <w:r w:rsidRPr="006336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B36F7" w:rsidRPr="00633688" w:rsidRDefault="001B36F7" w:rsidP="001B36F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B36F7" w:rsidRPr="00633688" w:rsidRDefault="001B36F7" w:rsidP="001B3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1B36F7" w:rsidRPr="00633688" w:rsidRDefault="001B36F7" w:rsidP="001B3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610" w:type="dxa"/>
        <w:tblCellSpacing w:w="5" w:type="nil"/>
        <w:tblInd w:w="6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954"/>
        <w:gridCol w:w="2551"/>
        <w:gridCol w:w="5387"/>
      </w:tblGrid>
      <w:tr w:rsidR="001B36F7" w:rsidRPr="00633688" w:rsidTr="001C428B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97925">
              <w:rPr>
                <w:rFonts w:ascii="Times New Roman" w:hAnsi="Times New Roman"/>
                <w:sz w:val="24"/>
                <w:szCs w:val="24"/>
              </w:rPr>
              <w:t xml:space="preserve"> инфраструктуры общего и дополнительного образования посредством капитального ремонта зданий муниципальных образовательных организаций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школы МОБУ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Изобильная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97925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автобуса для перевозки детей для МОБУ «Михайловская СОШ»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«Михайловская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97925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«Первомайская СОШ»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«Первомайская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97925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F7" w:rsidRPr="0063368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97925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полов в коридорах здания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расположенного по адресу: 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область,Соль-Илецкий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ул.Центральная,46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lastRenderedPageBreak/>
              <w:t>МОБУ «</w:t>
            </w:r>
            <w:proofErr w:type="spellStart"/>
            <w:r w:rsidRPr="003E0C57"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деревянных оконных блоков и дверей в здании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область,Соль-Илецкий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ул.Центральная,46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154AA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«Перовская 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еровка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 Советская, 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МОБУ «Перовская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154AA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автономного учреждения «Григорье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ская средняя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ригорьевка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ул.Пионерская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МОАУ «Григорьевская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BE724F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24F">
              <w:rPr>
                <w:rFonts w:ascii="Times New Roman" w:hAnsi="Times New Roman"/>
                <w:sz w:val="24"/>
                <w:szCs w:val="24"/>
              </w:rPr>
              <w:t>Замена оконных блоков в здании  муниципального общеобразовательного бюджетного учреждения «Угольная  средняя общеобразовательная школа»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адресу: Оренбургская область, Соль-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E72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E724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24F">
              <w:rPr>
                <w:rFonts w:ascii="Times New Roman" w:hAnsi="Times New Roman"/>
                <w:sz w:val="24"/>
                <w:szCs w:val="24"/>
              </w:rPr>
              <w:t>гольное</w:t>
            </w:r>
            <w:proofErr w:type="spellEnd"/>
            <w:r w:rsidRPr="00BE724F">
              <w:rPr>
                <w:rFonts w:ascii="Times New Roman" w:hAnsi="Times New Roman"/>
                <w:sz w:val="24"/>
                <w:szCs w:val="24"/>
              </w:rPr>
              <w:t>, ул. Советская, 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«Угольная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154AA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«Саратовская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. Сар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товка, ул. Центральная, 23а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«Саратовская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154AA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Ащебута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к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щебутак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ул.Зеленая,36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Ащебутакска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154AA8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A8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ципального общеобраз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вательного бюджетного учреждения «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Кумакская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ласти, расп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>й</w:t>
            </w:r>
            <w:r w:rsidRPr="00154AA8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54AA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54AA8">
              <w:rPr>
                <w:rFonts w:ascii="Times New Roman" w:hAnsi="Times New Roman"/>
                <w:sz w:val="24"/>
                <w:szCs w:val="24"/>
              </w:rPr>
              <w:t>умакское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4AA8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154AA8">
              <w:rPr>
                <w:rFonts w:ascii="Times New Roman" w:hAnsi="Times New Roman"/>
                <w:sz w:val="24"/>
                <w:szCs w:val="24"/>
              </w:rPr>
              <w:t>, 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Кумакска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69238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717CEA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Устройство лестницы и эвакуационных выходов, замена оконных блоков в здании муниципального дошкольного образовательного бюджетного учреждения «Детский сад общеразвивающего вида №6 «Малыш»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88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9238E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lastRenderedPageBreak/>
              <w:t>МДОБУ «Детский сад №6 «Малыш»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717CEA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Устройство эвакуационных выходов здания муниципального дошкольного образовательного бюджетного учреждения «Детский сад  №3 «Буратино»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-Илецка» Оренбургской области, расположенного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-Илецк,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ул.Уральская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69238E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38E">
              <w:rPr>
                <w:rFonts w:ascii="Times New Roman" w:hAnsi="Times New Roman"/>
                <w:sz w:val="24"/>
                <w:szCs w:val="24"/>
              </w:rPr>
              <w:t>МДОБУ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Буратино</w:t>
            </w:r>
            <w:r w:rsidRPr="006923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717CEA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ципального дошкольного образов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тельного бюджетного учреждения «Детский сад «Сказка»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ложенного по адресу: Оренбургская </w:t>
            </w:r>
            <w:r w:rsidRPr="00717CEA">
              <w:rPr>
                <w:rFonts w:ascii="Times New Roman" w:hAnsi="Times New Roman"/>
                <w:sz w:val="24"/>
                <w:szCs w:val="24"/>
              </w:rPr>
              <w:lastRenderedPageBreak/>
              <w:t>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район, с. Из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бильное,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717CEA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МДОБУ «Детский сад «Сказка» 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. Изобильное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717CEA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CEA">
              <w:rPr>
                <w:rFonts w:ascii="Times New Roman" w:hAnsi="Times New Roman"/>
                <w:sz w:val="24"/>
                <w:szCs w:val="24"/>
              </w:rPr>
              <w:t>Замена око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н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ных блоков в здании мун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ципального дошкольного образов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тельного бюджетного учреждения «Детский сад «Солнышко»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ложенного по адресу: Оренбургская область, Соль-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>й</w:t>
            </w:r>
            <w:r w:rsidRPr="00717CEA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17CE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17CEA"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7CEA"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  <w:proofErr w:type="spellEnd"/>
            <w:r w:rsidRPr="00717CEA">
              <w:rPr>
                <w:rFonts w:ascii="Times New Roman" w:hAnsi="Times New Roman"/>
                <w:sz w:val="24"/>
                <w:szCs w:val="24"/>
              </w:rPr>
              <w:t>, 21а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A2"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gramStart"/>
            <w:r w:rsidRPr="000E1E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1E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EA2">
              <w:rPr>
                <w:rFonts w:ascii="Times New Roman" w:hAnsi="Times New Roman"/>
                <w:sz w:val="24"/>
                <w:szCs w:val="24"/>
              </w:rPr>
              <w:t>Буранное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инфраструктуры дошкольного, общего и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E0C5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эвакуационной лестницы, расширение дверного проема и замена оконных блоков в здании МДОБУ «Детский сад «Березка»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0E1EA2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«Березка»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Маякское</w:t>
            </w:r>
            <w:proofErr w:type="spellEnd"/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оконных блоков в здании МОБУ «Трудовая СОШ»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«Трудовая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Замена оконных блоков в здании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«Михайловская СОШ»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«Михайловская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Приобретение мебели для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«Изобильная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капитальному ремонту здания МОБУ «Изобильная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Оренбургская область,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зобильное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 (капитальный ремонт системы отопления).</w:t>
            </w:r>
          </w:p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C37A6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>Выполнение работ по разработке проектной сметной документации по объекту: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«Выполнение комплекса работ по </w:t>
            </w:r>
            <w:r w:rsidRPr="003C37A6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капитальному ремонту здания МОБУ «Изобильная СОШ» Соль-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округа»</w:t>
            </w:r>
            <w:proofErr w:type="gramEnd"/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C37A6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7A6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для выполнения монтажа и пусконаладочных работ системы электроснабжения в здании МОБУ       «Изобильная СОШ» Соль - </w:t>
            </w:r>
            <w:proofErr w:type="spellStart"/>
            <w:r w:rsidRPr="003C37A6"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 w:rsidRPr="003C37A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C37A6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трактора ДТ-75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Цвиллингская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C37A6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Косметический ремонт спортивного зала МОАУ «СОШ №5»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№5»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Pr="003C37A6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МОБУ «Трудовая СОШ»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расположенного по адресу: Оренбургская  область, Соль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пер.Персиянова,20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МОБУ «Трудовая СОШ»</w:t>
            </w:r>
          </w:p>
        </w:tc>
      </w:tr>
      <w:tr w:rsidR="001B36F7" w:rsidRPr="00633688" w:rsidTr="001C428B">
        <w:trPr>
          <w:trHeight w:val="20"/>
          <w:tblCellSpacing w:w="5" w:type="nil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детской игровой площадки и поставка, установка забора в 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6F7" w:rsidRDefault="001B36F7" w:rsidP="001C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«Солнышко»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уранное</w:t>
            </w:r>
            <w:proofErr w:type="spellEnd"/>
          </w:p>
        </w:tc>
      </w:tr>
    </w:tbl>
    <w:p w:rsidR="002C61DA" w:rsidRDefault="002C61DA" w:rsidP="001B36F7">
      <w:pPr>
        <w:spacing w:after="0" w:line="240" w:lineRule="auto"/>
        <w:jc w:val="center"/>
      </w:pPr>
      <w:bookmarkStart w:id="0" w:name="_GoBack"/>
      <w:bookmarkEnd w:id="0"/>
    </w:p>
    <w:sectPr w:rsidR="002C61DA" w:rsidSect="001B36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559F5"/>
    <w:rsid w:val="000A56FF"/>
    <w:rsid w:val="000B603B"/>
    <w:rsid w:val="001055C6"/>
    <w:rsid w:val="0011078C"/>
    <w:rsid w:val="00111695"/>
    <w:rsid w:val="00124986"/>
    <w:rsid w:val="001514AB"/>
    <w:rsid w:val="00160BC5"/>
    <w:rsid w:val="001B13F6"/>
    <w:rsid w:val="001B36F7"/>
    <w:rsid w:val="001B609D"/>
    <w:rsid w:val="001C03D3"/>
    <w:rsid w:val="001C7291"/>
    <w:rsid w:val="001E02A9"/>
    <w:rsid w:val="001E2EAB"/>
    <w:rsid w:val="001E33EA"/>
    <w:rsid w:val="001F0C25"/>
    <w:rsid w:val="001F485A"/>
    <w:rsid w:val="00200948"/>
    <w:rsid w:val="00214541"/>
    <w:rsid w:val="00222162"/>
    <w:rsid w:val="00235774"/>
    <w:rsid w:val="0024307B"/>
    <w:rsid w:val="00254479"/>
    <w:rsid w:val="002B394B"/>
    <w:rsid w:val="002C1280"/>
    <w:rsid w:val="002C61DA"/>
    <w:rsid w:val="002E63E2"/>
    <w:rsid w:val="00342D03"/>
    <w:rsid w:val="0039679A"/>
    <w:rsid w:val="003D03AA"/>
    <w:rsid w:val="003F4709"/>
    <w:rsid w:val="00403719"/>
    <w:rsid w:val="00416705"/>
    <w:rsid w:val="0042756E"/>
    <w:rsid w:val="00430399"/>
    <w:rsid w:val="004452F7"/>
    <w:rsid w:val="004A06C2"/>
    <w:rsid w:val="004A16EE"/>
    <w:rsid w:val="004C01C2"/>
    <w:rsid w:val="004C25C5"/>
    <w:rsid w:val="004D76DC"/>
    <w:rsid w:val="004F2211"/>
    <w:rsid w:val="0052399C"/>
    <w:rsid w:val="00552175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83B84"/>
    <w:rsid w:val="007A2F5E"/>
    <w:rsid w:val="007B72F5"/>
    <w:rsid w:val="007C1105"/>
    <w:rsid w:val="007C1AAF"/>
    <w:rsid w:val="007C36F8"/>
    <w:rsid w:val="007D49BC"/>
    <w:rsid w:val="007F604D"/>
    <w:rsid w:val="00807E04"/>
    <w:rsid w:val="008327D4"/>
    <w:rsid w:val="00834BD1"/>
    <w:rsid w:val="008571E4"/>
    <w:rsid w:val="008962E7"/>
    <w:rsid w:val="008A200F"/>
    <w:rsid w:val="008B2849"/>
    <w:rsid w:val="00914CC3"/>
    <w:rsid w:val="009633EC"/>
    <w:rsid w:val="00986E27"/>
    <w:rsid w:val="009979E6"/>
    <w:rsid w:val="009D36B1"/>
    <w:rsid w:val="009E5364"/>
    <w:rsid w:val="00A04A61"/>
    <w:rsid w:val="00A33CA6"/>
    <w:rsid w:val="00A46241"/>
    <w:rsid w:val="00A46A0D"/>
    <w:rsid w:val="00A63C95"/>
    <w:rsid w:val="00A863F1"/>
    <w:rsid w:val="00A9693B"/>
    <w:rsid w:val="00AA13C0"/>
    <w:rsid w:val="00AA2973"/>
    <w:rsid w:val="00AB2B90"/>
    <w:rsid w:val="00AB5734"/>
    <w:rsid w:val="00AE139B"/>
    <w:rsid w:val="00AF4404"/>
    <w:rsid w:val="00B10226"/>
    <w:rsid w:val="00B325A9"/>
    <w:rsid w:val="00B62012"/>
    <w:rsid w:val="00B76BB3"/>
    <w:rsid w:val="00BB4ED9"/>
    <w:rsid w:val="00BB5E5A"/>
    <w:rsid w:val="00BB6EA4"/>
    <w:rsid w:val="00C01D54"/>
    <w:rsid w:val="00C169D6"/>
    <w:rsid w:val="00C773DA"/>
    <w:rsid w:val="00CB09F6"/>
    <w:rsid w:val="00D01ECA"/>
    <w:rsid w:val="00D06FD5"/>
    <w:rsid w:val="00D37D2F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50A68"/>
    <w:rsid w:val="00FB2F3B"/>
    <w:rsid w:val="00FC3099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2019-08-19T10:52:00Z</cp:lastPrinted>
  <dcterms:created xsi:type="dcterms:W3CDTF">2019-08-22T03:25:00Z</dcterms:created>
  <dcterms:modified xsi:type="dcterms:W3CDTF">2019-08-22T03:25:00Z</dcterms:modified>
</cp:coreProperties>
</file>